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F" w:rsidRPr="008B0033" w:rsidRDefault="003D04EF" w:rsidP="003D04E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0033">
        <w:rPr>
          <w:rFonts w:ascii="Times New Roman" w:hAnsi="Times New Roman"/>
          <w:b/>
          <w:sz w:val="28"/>
          <w:szCs w:val="28"/>
        </w:rPr>
        <w:fldChar w:fldCharType="begin"/>
      </w:r>
      <w:r w:rsidRPr="008B0033">
        <w:rPr>
          <w:rFonts w:ascii="Times New Roman" w:hAnsi="Times New Roman"/>
          <w:b/>
          <w:sz w:val="28"/>
          <w:szCs w:val="28"/>
        </w:rPr>
        <w:instrText xml:space="preserve"> HYPERLINK "http://oblivobr.ru/index.php/2011-05-17-12-01-51/2011-07-29-12-05-49/971-stsenarij-rajonnogo-ksa-yunykh-chtetsov-prozy-zhivaya-klassika-2" </w:instrText>
      </w:r>
      <w:r w:rsidRPr="008B0033">
        <w:rPr>
          <w:rFonts w:ascii="Times New Roman" w:hAnsi="Times New Roman"/>
          <w:b/>
          <w:sz w:val="28"/>
          <w:szCs w:val="28"/>
        </w:rPr>
        <w:fldChar w:fldCharType="separate"/>
      </w:r>
      <w:r w:rsidRPr="008B0033"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bdr w:val="none" w:sz="0" w:space="0" w:color="auto" w:frame="1"/>
          <w:lang w:eastAsia="ru-RU"/>
        </w:rPr>
        <w:t>Сценарий школьного конкурса юных чтецов прозы «Живая классика»</w:t>
      </w:r>
      <w:r w:rsidRPr="008B0033">
        <w:rPr>
          <w:rFonts w:ascii="Times New Roman" w:hAnsi="Times New Roman"/>
          <w:b/>
          <w:sz w:val="28"/>
          <w:szCs w:val="28"/>
        </w:rPr>
        <w:fldChar w:fldCharType="end"/>
      </w:r>
    </w:p>
    <w:p w:rsidR="003D04EF" w:rsidRPr="008B0033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8B00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Звучит музыка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Добрый день, дорогие друзья!</w:t>
      </w:r>
    </w:p>
    <w:p w:rsidR="003D04EF" w:rsidRDefault="003D04EF" w:rsidP="003D04EF">
      <w:pPr>
        <w:shd w:val="clear" w:color="auto" w:fill="FFFFFF"/>
        <w:spacing w:after="0" w:line="360" w:lineRule="auto"/>
        <w:ind w:left="15" w:firstLine="6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проводим школьный конкурс юных чтецов </w:t>
      </w:r>
      <w:r w:rsidRPr="008B0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«Живая классика»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Этот конкурс — соревнование по чтению вслух отрывков из прозаических произведений русских и зарубежных писателей среди учащихся нашей школы.</w:t>
      </w:r>
    </w:p>
    <w:p w:rsidR="003D04EF" w:rsidRDefault="003D04EF" w:rsidP="003D04EF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Дорогу, которая приведет ребенка к книге искать необходимо. Одна из хороших возможностей — участие в конкурсе юных чтецов </w:t>
      </w:r>
      <w:r w:rsidRPr="008B00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«Живая классика».</w:t>
      </w:r>
    </w:p>
    <w:p w:rsidR="003D04EF" w:rsidRDefault="003D04EF" w:rsidP="003D04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570">
        <w:rPr>
          <w:rFonts w:ascii="Times New Roman" w:hAnsi="Times New Roman"/>
          <w:sz w:val="28"/>
          <w:szCs w:val="28"/>
        </w:rPr>
        <w:t xml:space="preserve">Наше время — время великих достижений науки, техники, время замечательных открытий. </w:t>
      </w:r>
    </w:p>
    <w:p w:rsidR="003D04EF" w:rsidRDefault="003D04EF" w:rsidP="003D04E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</w:rPr>
      </w:pPr>
      <w:r w:rsidRPr="00F46570">
        <w:rPr>
          <w:rFonts w:ascii="Times New Roman" w:hAnsi="Times New Roman"/>
          <w:sz w:val="28"/>
          <w:szCs w:val="28"/>
        </w:rPr>
        <w:t xml:space="preserve"> Книга — верный и неизменный наш спутник. Она остается главным источником, из которого мы черпаем знания.</w:t>
      </w:r>
    </w:p>
    <w:p w:rsidR="003D04EF" w:rsidRDefault="003D04EF" w:rsidP="003D0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96E">
        <w:rPr>
          <w:rFonts w:ascii="Times New Roman" w:hAnsi="Times New Roman"/>
          <w:sz w:val="28"/>
          <w:szCs w:val="28"/>
        </w:rPr>
        <w:t>Сегодня мы собрались, чтобы провести конкурс чтецов «Живая классика»  и показать, что интерес к чтению русской классики не угас.</w:t>
      </w:r>
      <w:r w:rsidRPr="00FB796E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Победу в конкурсе принесет не только артистическое мастерство, художественного текста.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наших участников будет уважаемое жюри, в составе: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Выступления оцениваются по следующим параметрам:</w:t>
      </w:r>
    </w:p>
    <w:p w:rsidR="003D04EF" w:rsidRPr="00835DD9" w:rsidRDefault="003D04EF" w:rsidP="003D04EF">
      <w:pPr>
        <w:pStyle w:val="a4"/>
        <w:shd w:val="clear" w:color="auto" w:fill="FFFFFF"/>
        <w:tabs>
          <w:tab w:val="left" w:pos="142"/>
          <w:tab w:val="left" w:pos="284"/>
        </w:tabs>
        <w:spacing w:after="0" w:line="36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Органичность выбра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произведения;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Г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рамотная речь;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ртистизм исполнения;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лубина прони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кновения в образную систему </w:t>
      </w:r>
      <w:r w:rsidRPr="00835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смысловую структуру текста.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выступления участника осуществляется по 10 – балльной шкале.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B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Регламент выступления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до 5 минут. 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выступлениях вы можете использовать музыкальное сопровождение, декорации, костюмы.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Открывает нашу конкурсную программу учени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… класса со своим произведением _________________________________________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38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Следующим выступит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… класса со своим произведением _________________________________________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следующий конкурсант - учени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… класса со своим произведением _________________________________________</w:t>
      </w:r>
    </w:p>
    <w:p w:rsidR="003D04EF" w:rsidRPr="00385389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53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(Выступление участников)</w:t>
      </w:r>
    </w:p>
    <w:p w:rsidR="003D04EF" w:rsidRDefault="003D04EF" w:rsidP="003D0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Наша конкурсная программа подошла к завершению.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огонь звучащего Слова – не погас.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хотим, чтобы высокое жюри оценило наш пыл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старания, и сохранило в своих душах частичку огня наших сердец!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Просим жюри подвести итоги.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пока жюри поводит итоги  …. Предлагаем вам отгадать загадки.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04EF" w:rsidRDefault="003D04EF" w:rsidP="003D04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оглашения итогов школьного конкурса юных чтецов прозы </w:t>
      </w:r>
      <w:r w:rsidRPr="00684E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«Живая классика»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слово предоставляется председателю жюри конкурса</w:t>
      </w:r>
    </w:p>
    <w:p w:rsidR="003D04EF" w:rsidRDefault="003D04EF" w:rsidP="003D04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E44E4">
        <w:rPr>
          <w:rFonts w:ascii="Times New Roman" w:hAnsi="Times New Roman"/>
          <w:sz w:val="28"/>
          <w:szCs w:val="28"/>
          <w:lang w:eastAsia="ru-RU"/>
        </w:rPr>
        <w:t>Нам без книг, как без хлеба,</w:t>
      </w:r>
      <w:r w:rsidRPr="00AE44E4">
        <w:rPr>
          <w:rFonts w:ascii="Times New Roman" w:hAnsi="Times New Roman"/>
          <w:sz w:val="28"/>
          <w:szCs w:val="28"/>
          <w:lang w:eastAsia="ru-RU"/>
        </w:rPr>
        <w:br/>
        <w:t>Даже дня не прожить.</w:t>
      </w:r>
      <w:r w:rsidRPr="00AE44E4">
        <w:rPr>
          <w:rFonts w:ascii="Times New Roman" w:hAnsi="Times New Roman"/>
          <w:sz w:val="28"/>
          <w:szCs w:val="28"/>
          <w:lang w:eastAsia="ru-RU"/>
        </w:rPr>
        <w:br/>
        <w:t>Так давайте же будем</w:t>
      </w:r>
      <w:r w:rsidRPr="00AE44E4">
        <w:rPr>
          <w:rFonts w:ascii="Times New Roman" w:hAnsi="Times New Roman"/>
          <w:sz w:val="28"/>
          <w:szCs w:val="28"/>
          <w:lang w:eastAsia="ru-RU"/>
        </w:rPr>
        <w:br/>
        <w:t>Их беречь и любить.</w:t>
      </w:r>
    </w:p>
    <w:p w:rsidR="003D04EF" w:rsidRDefault="003D04EF" w:rsidP="003D04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EF" w:rsidRDefault="003D04EF" w:rsidP="003D04E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Наш конкурс подошел к концу.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говорим вам – до новых встреч!</w:t>
      </w:r>
    </w:p>
    <w:p w:rsidR="003D04EF" w:rsidRDefault="003D04EF" w:rsidP="003D04EF">
      <w:pPr>
        <w:shd w:val="clear" w:color="auto" w:fill="FFFFFF"/>
        <w:spacing w:after="0" w:line="360" w:lineRule="auto"/>
        <w:ind w:firstLine="1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говорим вам – до свидания!</w:t>
      </w:r>
    </w:p>
    <w:p w:rsidR="003D04EF" w:rsidRDefault="003D04EF" w:rsidP="003D04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музыка …</w:t>
      </w:r>
    </w:p>
    <w:p w:rsidR="003D04EF" w:rsidRDefault="003D04EF" w:rsidP="003D04EF">
      <w:pPr>
        <w:spacing w:after="0" w:line="360" w:lineRule="auto"/>
        <w:jc w:val="both"/>
      </w:pPr>
    </w:p>
    <w:p w:rsidR="00EE6267" w:rsidRDefault="00EE6267"/>
    <w:sectPr w:rsidR="00EE6267" w:rsidSect="00EE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EF"/>
    <w:rsid w:val="003D04EF"/>
    <w:rsid w:val="00E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2019-09-29T05:56:00Z</dcterms:created>
  <dcterms:modified xsi:type="dcterms:W3CDTF">2019-09-29T05:57:00Z</dcterms:modified>
</cp:coreProperties>
</file>